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15759" w14:textId="59F48449" w:rsidR="00CF217C" w:rsidRPr="00CF217C" w:rsidRDefault="00CF217C" w:rsidP="00CF217C">
      <w:pPr>
        <w:pStyle w:val="a4"/>
        <w:jc w:val="right"/>
        <w:rPr>
          <w:rFonts w:ascii="ＭＳ 明朝" w:eastAsia="ＭＳ 明朝" w:hAnsi="ＭＳ 明朝"/>
        </w:rPr>
      </w:pPr>
      <w:r w:rsidRPr="00CF217C">
        <w:rPr>
          <w:rFonts w:ascii="ＭＳ 明朝" w:eastAsia="ＭＳ 明朝" w:hAnsi="ＭＳ 明朝" w:hint="eastAsia"/>
        </w:rPr>
        <w:t xml:space="preserve">　令和２年５月１２日</w:t>
      </w:r>
    </w:p>
    <w:p w14:paraId="1D390073" w14:textId="77777777" w:rsidR="00CF217C" w:rsidRDefault="00CF217C" w:rsidP="00CF217C">
      <w:pPr>
        <w:pStyle w:val="a4"/>
        <w:rPr>
          <w:rFonts w:ascii="ＭＳ 明朝" w:eastAsia="ＭＳ 明朝" w:hAnsi="ＭＳ 明朝"/>
        </w:rPr>
      </w:pPr>
    </w:p>
    <w:p w14:paraId="3860C7E0" w14:textId="52841A6C"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各</w:t>
      </w:r>
      <w:r>
        <w:rPr>
          <w:rFonts w:ascii="ＭＳ 明朝" w:eastAsia="ＭＳ 明朝" w:hAnsi="ＭＳ 明朝" w:hint="eastAsia"/>
        </w:rPr>
        <w:t xml:space="preserve">　　</w:t>
      </w:r>
      <w:r w:rsidRPr="00CF217C">
        <w:rPr>
          <w:rFonts w:ascii="ＭＳ 明朝" w:eastAsia="ＭＳ 明朝" w:hAnsi="ＭＳ 明朝" w:hint="eastAsia"/>
        </w:rPr>
        <w:t>位</w:t>
      </w:r>
    </w:p>
    <w:p w14:paraId="73E0AE58"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全国旅館ホテル生活衛生同業組合連合会</w:t>
      </w:r>
    </w:p>
    <w:p w14:paraId="0D8D5B3C" w14:textId="1C1DF0A8"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w:t>
      </w:r>
      <w:r>
        <w:rPr>
          <w:rFonts w:ascii="ＭＳ 明朝" w:eastAsia="ＭＳ 明朝" w:hAnsi="ＭＳ 明朝" w:hint="eastAsia"/>
        </w:rPr>
        <w:t xml:space="preserve">　　　</w:t>
      </w:r>
      <w:r w:rsidRPr="00CF217C">
        <w:rPr>
          <w:rFonts w:ascii="ＭＳ 明朝" w:eastAsia="ＭＳ 明朝" w:hAnsi="ＭＳ 明朝" w:hint="eastAsia"/>
        </w:rPr>
        <w:t xml:space="preserve">　会　長　　多　田　　計　介</w:t>
      </w:r>
    </w:p>
    <w:p w14:paraId="02F1CA9E" w14:textId="77777777" w:rsidR="00CF217C" w:rsidRPr="00CF217C" w:rsidRDefault="00CF217C" w:rsidP="00CF217C">
      <w:pPr>
        <w:pStyle w:val="a4"/>
        <w:rPr>
          <w:rFonts w:ascii="ＭＳ 明朝" w:eastAsia="ＭＳ 明朝" w:hAnsi="ＭＳ 明朝" w:hint="eastAsia"/>
        </w:rPr>
      </w:pPr>
    </w:p>
    <w:p w14:paraId="10F6BD42" w14:textId="77777777" w:rsidR="00CF217C" w:rsidRPr="00CF217C" w:rsidRDefault="00CF217C" w:rsidP="00CF217C">
      <w:pPr>
        <w:pStyle w:val="a4"/>
        <w:rPr>
          <w:rFonts w:ascii="ＭＳ 明朝" w:eastAsia="ＭＳ 明朝" w:hAnsi="ＭＳ 明朝" w:hint="eastAsia"/>
        </w:rPr>
      </w:pPr>
    </w:p>
    <w:p w14:paraId="64C746BF" w14:textId="77777777" w:rsidR="00CF217C" w:rsidRPr="00CF217C" w:rsidRDefault="00CF217C" w:rsidP="00CF217C">
      <w:pPr>
        <w:pStyle w:val="a4"/>
        <w:jc w:val="center"/>
        <w:rPr>
          <w:rFonts w:ascii="ＭＳ 明朝" w:eastAsia="ＭＳ 明朝" w:hAnsi="ＭＳ 明朝" w:hint="eastAsia"/>
        </w:rPr>
      </w:pPr>
      <w:r w:rsidRPr="00CF217C">
        <w:rPr>
          <w:rFonts w:ascii="ＭＳ 明朝" w:eastAsia="ＭＳ 明朝" w:hAnsi="ＭＳ 明朝" w:hint="eastAsia"/>
        </w:rPr>
        <w:t>新型コロナウイルス感染症の感染拡大に伴うＮＨＫ受信料の免除について</w:t>
      </w:r>
    </w:p>
    <w:p w14:paraId="4BF1FFF4" w14:textId="77777777" w:rsidR="00CF217C" w:rsidRPr="00CF217C" w:rsidRDefault="00CF217C" w:rsidP="00CF217C">
      <w:pPr>
        <w:pStyle w:val="a4"/>
        <w:rPr>
          <w:rFonts w:ascii="ＭＳ 明朝" w:eastAsia="ＭＳ 明朝" w:hAnsi="ＭＳ 明朝" w:hint="eastAsia"/>
        </w:rPr>
      </w:pPr>
    </w:p>
    <w:p w14:paraId="1DF50311"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時下、ますますご健勝のこととお慶び申し上げます。</w:t>
      </w:r>
    </w:p>
    <w:p w14:paraId="5B836B55"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日頃より、当連合会の活動推進つきましては、格別のご理解とご協力を賜り厚く御礼申し上げます。</w:t>
      </w:r>
    </w:p>
    <w:p w14:paraId="5BB972A5"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さて、新型コロナウイルス感染症の拡大に伴う受信料の免除につきまして、</w:t>
      </w:r>
    </w:p>
    <w:p w14:paraId="74700AD1"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日本放送協会では、５月１１日付けで申請し同日付にて総務大臣の承認が得られました。</w:t>
      </w:r>
    </w:p>
    <w:p w14:paraId="24336FE2" w14:textId="43A60EB5"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つきましては、下記要綱により受信料金の免除が行われますので、業務ご多端の折、誠に恐縮に存じますが、傘下組合員へご周知賜りますようお願い申し上げます。</w:t>
      </w:r>
    </w:p>
    <w:p w14:paraId="6457F3C9" w14:textId="77777777" w:rsidR="00CF217C" w:rsidRPr="00CF217C" w:rsidRDefault="00CF217C" w:rsidP="00CF217C">
      <w:pPr>
        <w:pStyle w:val="a4"/>
        <w:rPr>
          <w:rFonts w:ascii="ＭＳ 明朝" w:eastAsia="ＭＳ 明朝" w:hAnsi="ＭＳ 明朝" w:hint="eastAsia"/>
        </w:rPr>
      </w:pPr>
    </w:p>
    <w:p w14:paraId="1D305930"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記</w:t>
      </w:r>
    </w:p>
    <w:p w14:paraId="62DA40E1" w14:textId="77777777" w:rsidR="00CF217C" w:rsidRPr="00CF217C" w:rsidRDefault="00CF217C" w:rsidP="00CF217C">
      <w:pPr>
        <w:pStyle w:val="a4"/>
        <w:rPr>
          <w:rFonts w:ascii="ＭＳ 明朝" w:eastAsia="ＭＳ 明朝" w:hAnsi="ＭＳ 明朝" w:hint="eastAsia"/>
        </w:rPr>
      </w:pPr>
    </w:p>
    <w:p w14:paraId="69F7EBA6"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１．免除する受信料契約の範囲</w:t>
      </w:r>
    </w:p>
    <w:p w14:paraId="67183F6E"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新型コロナウイルス感染症緊急経済対策（令和２年　４月２０日閣議決定）の</w:t>
      </w:r>
    </w:p>
    <w:p w14:paraId="28465008"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「持続化給付金」の給付決定を受けた者が、</w:t>
      </w:r>
    </w:p>
    <w:p w14:paraId="2C78FA0E"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事業所等住居以外の場所に受信機を設置して締結している受信契約</w:t>
      </w:r>
    </w:p>
    <w:p w14:paraId="381DB8F0" w14:textId="4BCB1E02" w:rsidR="00CF217C" w:rsidRDefault="00CF217C" w:rsidP="00CF217C">
      <w:pPr>
        <w:pStyle w:val="a4"/>
        <w:rPr>
          <w:rFonts w:ascii="ＭＳ 明朝" w:eastAsia="ＭＳ 明朝" w:hAnsi="ＭＳ 明朝"/>
        </w:rPr>
      </w:pPr>
      <w:r w:rsidRPr="00CF217C">
        <w:rPr>
          <w:rFonts w:ascii="ＭＳ 明朝" w:eastAsia="ＭＳ 明朝" w:hAnsi="ＭＳ 明朝" w:hint="eastAsia"/>
        </w:rPr>
        <w:t xml:space="preserve">　　　（令和３年３月３１日までにＮＨＫ免除の申請をした場合に限る。）</w:t>
      </w:r>
    </w:p>
    <w:p w14:paraId="4A4B1C9A" w14:textId="77777777" w:rsidR="00CF217C" w:rsidRPr="00CF217C" w:rsidRDefault="00CF217C" w:rsidP="00CF217C">
      <w:pPr>
        <w:pStyle w:val="a4"/>
        <w:rPr>
          <w:rFonts w:ascii="ＭＳ 明朝" w:eastAsia="ＭＳ 明朝" w:hAnsi="ＭＳ 明朝" w:hint="eastAsia"/>
        </w:rPr>
      </w:pPr>
    </w:p>
    <w:p w14:paraId="674C9E76"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２．免除期間</w:t>
      </w:r>
    </w:p>
    <w:p w14:paraId="0167F574" w14:textId="3E950CAC" w:rsidR="00CF217C" w:rsidRDefault="00CF217C" w:rsidP="00CF217C">
      <w:pPr>
        <w:pStyle w:val="a4"/>
        <w:rPr>
          <w:rFonts w:ascii="ＭＳ 明朝" w:eastAsia="ＭＳ 明朝" w:hAnsi="ＭＳ 明朝"/>
        </w:rPr>
      </w:pPr>
      <w:r w:rsidRPr="00CF217C">
        <w:rPr>
          <w:rFonts w:ascii="ＭＳ 明朝" w:eastAsia="ＭＳ 明朝" w:hAnsi="ＭＳ 明朝" w:hint="eastAsia"/>
        </w:rPr>
        <w:t xml:space="preserve">　　　２か月間</w:t>
      </w:r>
    </w:p>
    <w:p w14:paraId="7713FC52" w14:textId="77777777" w:rsidR="00CF217C" w:rsidRPr="00CF217C" w:rsidRDefault="00CF217C" w:rsidP="00CF217C">
      <w:pPr>
        <w:pStyle w:val="a4"/>
        <w:rPr>
          <w:rFonts w:ascii="ＭＳ 明朝" w:eastAsia="ＭＳ 明朝" w:hAnsi="ＭＳ 明朝" w:hint="eastAsia"/>
        </w:rPr>
      </w:pPr>
    </w:p>
    <w:p w14:paraId="0C401BCA"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３．免除の申請方法</w:t>
      </w:r>
    </w:p>
    <w:p w14:paraId="1276D427"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免除申請は、５月１８日（月曜日）から受付が開始されます。</w:t>
      </w:r>
    </w:p>
    <w:p w14:paraId="73B58AE2"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１８日よりＮＨＫのホームページより申請方法（申請書のダウンロード等）が案内されます。</w:t>
      </w:r>
    </w:p>
    <w:p w14:paraId="169DF6D4" w14:textId="54C3CDD3" w:rsidR="00CF217C" w:rsidRDefault="00CF217C" w:rsidP="00CF217C">
      <w:pPr>
        <w:pStyle w:val="a4"/>
        <w:rPr>
          <w:rFonts w:ascii="ＭＳ 明朝" w:eastAsia="ＭＳ 明朝" w:hAnsi="ＭＳ 明朝"/>
        </w:rPr>
      </w:pPr>
      <w:r w:rsidRPr="00CF217C">
        <w:rPr>
          <w:rFonts w:ascii="ＭＳ 明朝" w:eastAsia="ＭＳ 明朝" w:hAnsi="ＭＳ 明朝" w:hint="eastAsia"/>
        </w:rPr>
        <w:t xml:space="preserve">　　</w:t>
      </w:r>
      <w:r>
        <w:rPr>
          <w:rFonts w:ascii="ＭＳ 明朝" w:eastAsia="ＭＳ 明朝" w:hAnsi="ＭＳ 明朝" w:hint="eastAsia"/>
        </w:rPr>
        <w:t xml:space="preserve">　</w:t>
      </w:r>
      <w:r w:rsidRPr="00CF217C">
        <w:rPr>
          <w:rFonts w:ascii="ＭＳ 明朝" w:eastAsia="ＭＳ 明朝" w:hAnsi="ＭＳ 明朝" w:hint="eastAsia"/>
        </w:rPr>
        <w:t>免除申請にあたっては「持続化給付金」給付通知</w:t>
      </w:r>
      <w:r>
        <w:rPr>
          <w:rFonts w:ascii="ＭＳ 明朝" w:eastAsia="ＭＳ 明朝" w:hAnsi="ＭＳ 明朝" w:hint="eastAsia"/>
        </w:rPr>
        <w:t>(</w:t>
      </w:r>
      <w:r w:rsidRPr="00CF217C">
        <w:rPr>
          <w:rFonts w:ascii="ＭＳ 明朝" w:eastAsia="ＭＳ 明朝" w:hAnsi="ＭＳ 明朝" w:hint="eastAsia"/>
        </w:rPr>
        <w:t>コピー</w:t>
      </w:r>
      <w:r>
        <w:rPr>
          <w:rFonts w:ascii="ＭＳ 明朝" w:eastAsia="ＭＳ 明朝" w:hAnsi="ＭＳ 明朝" w:hint="eastAsia"/>
        </w:rPr>
        <w:t>)</w:t>
      </w:r>
      <w:r w:rsidRPr="00CF217C">
        <w:rPr>
          <w:rFonts w:ascii="ＭＳ 明朝" w:eastAsia="ＭＳ 明朝" w:hAnsi="ＭＳ 明朝" w:hint="eastAsia"/>
        </w:rPr>
        <w:t>が必要となりますのでご準備願います。</w:t>
      </w:r>
    </w:p>
    <w:p w14:paraId="76BBF130" w14:textId="77777777" w:rsidR="00CF217C" w:rsidRPr="00CF217C" w:rsidRDefault="00CF217C" w:rsidP="00CF217C">
      <w:pPr>
        <w:pStyle w:val="a4"/>
        <w:rPr>
          <w:rFonts w:ascii="ＭＳ 明朝" w:eastAsia="ＭＳ 明朝" w:hAnsi="ＭＳ 明朝" w:hint="eastAsia"/>
        </w:rPr>
      </w:pPr>
    </w:p>
    <w:p w14:paraId="4512E27B"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４．留意点</w:t>
      </w:r>
    </w:p>
    <w:p w14:paraId="00875CC2"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休業により一時的に受信契約を解約されている場合など、受信契約を締結されていない場合は、</w:t>
      </w:r>
    </w:p>
    <w:p w14:paraId="63FE2A4F" w14:textId="77777777" w:rsidR="00CF217C" w:rsidRPr="00CF217C" w:rsidRDefault="00CF217C" w:rsidP="00CF217C">
      <w:pPr>
        <w:pStyle w:val="a4"/>
        <w:ind w:left="660" w:hangingChars="300" w:hanging="660"/>
        <w:rPr>
          <w:rFonts w:ascii="ＭＳ 明朝" w:eastAsia="ＭＳ 明朝" w:hAnsi="ＭＳ 明朝" w:hint="eastAsia"/>
        </w:rPr>
      </w:pPr>
      <w:r w:rsidRPr="00CF217C">
        <w:rPr>
          <w:rFonts w:ascii="ＭＳ 明朝" w:eastAsia="ＭＳ 明朝" w:hAnsi="ＭＳ 明朝" w:hint="eastAsia"/>
        </w:rPr>
        <w:t xml:space="preserve">　　　免除を受付することはできませんので受信契約を新たに締結した後に、再度、免除の申請をお願いします。</w:t>
      </w:r>
    </w:p>
    <w:p w14:paraId="28A9FC82" w14:textId="77777777" w:rsidR="00CF217C" w:rsidRPr="00CF217C" w:rsidRDefault="00CF217C" w:rsidP="00CF217C">
      <w:pPr>
        <w:pStyle w:val="a4"/>
        <w:rPr>
          <w:rFonts w:ascii="ＭＳ 明朝" w:eastAsia="ＭＳ 明朝" w:hAnsi="ＭＳ 明朝" w:hint="eastAsia"/>
        </w:rPr>
      </w:pPr>
    </w:p>
    <w:p w14:paraId="2E96ACE6" w14:textId="2320C0F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以上</w:t>
      </w:r>
    </w:p>
    <w:p w14:paraId="6573BC88" w14:textId="77777777" w:rsidR="00CF217C" w:rsidRPr="00CF217C" w:rsidRDefault="00CF217C" w:rsidP="00CF217C">
      <w:pPr>
        <w:pStyle w:val="a4"/>
        <w:rPr>
          <w:rFonts w:ascii="ＭＳ 明朝" w:eastAsia="ＭＳ 明朝" w:hAnsi="ＭＳ 明朝" w:hint="eastAsia"/>
        </w:rPr>
      </w:pPr>
      <w:r w:rsidRPr="00CF217C">
        <w:rPr>
          <w:rFonts w:ascii="ＭＳ 明朝" w:eastAsia="ＭＳ 明朝" w:hAnsi="ＭＳ 明朝" w:hint="eastAsia"/>
        </w:rPr>
        <w:t xml:space="preserve">-- </w:t>
      </w:r>
    </w:p>
    <w:p w14:paraId="7004846D" w14:textId="77777777" w:rsidR="00A421AA" w:rsidRPr="00CF217C" w:rsidRDefault="00A421AA" w:rsidP="00CF217C"/>
    <w:sectPr w:rsidR="00A421AA" w:rsidRPr="00CF217C" w:rsidSect="00CF21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7C"/>
    <w:rsid w:val="00A421AA"/>
    <w:rsid w:val="00CF2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F8548"/>
  <w15:chartTrackingRefBased/>
  <w15:docId w15:val="{7CFCAFAB-73A5-428E-9230-C675A04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217C"/>
    <w:rPr>
      <w:color w:val="0563C1" w:themeColor="hyperlink"/>
      <w:u w:val="single"/>
    </w:rPr>
  </w:style>
  <w:style w:type="paragraph" w:styleId="a4">
    <w:name w:val="Plain Text"/>
    <w:basedOn w:val="a"/>
    <w:link w:val="a5"/>
    <w:uiPriority w:val="99"/>
    <w:semiHidden/>
    <w:unhideWhenUsed/>
    <w:rsid w:val="00CF217C"/>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CF217C"/>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9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2020-06-05T07:43:00Z</dcterms:created>
  <dcterms:modified xsi:type="dcterms:W3CDTF">2020-06-05T07:48:00Z</dcterms:modified>
</cp:coreProperties>
</file>